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4A25" w:rsidP="00744A25">
      <w:pPr>
        <w:ind w:firstLine="540"/>
        <w:jc w:val="right"/>
      </w:pPr>
      <w:r>
        <w:t>Дело № 2-6389-2106/2024</w:t>
      </w:r>
    </w:p>
    <w:p w:rsidR="00744A25" w:rsidP="00744A25">
      <w:pPr>
        <w:ind w:firstLine="540"/>
        <w:jc w:val="right"/>
      </w:pPr>
      <w:r>
        <w:t>УИД 86</w:t>
      </w:r>
      <w:r>
        <w:rPr>
          <w:bCs/>
        </w:rPr>
        <w:t>MS0046-01-2024-008353-45</w:t>
      </w:r>
    </w:p>
    <w:p w:rsidR="00744A25" w:rsidP="00744A25">
      <w:pPr>
        <w:tabs>
          <w:tab w:val="left" w:pos="7776"/>
        </w:tabs>
        <w:ind w:firstLine="540"/>
        <w:jc w:val="both"/>
      </w:pPr>
      <w:r>
        <w:tab/>
      </w:r>
    </w:p>
    <w:p w:rsidR="00744A25" w:rsidP="00744A25">
      <w:pPr>
        <w:ind w:firstLine="540"/>
        <w:jc w:val="center"/>
      </w:pPr>
      <w:r>
        <w:t>РЕШЕНИЕ</w:t>
      </w:r>
    </w:p>
    <w:p w:rsidR="00744A25" w:rsidP="00744A25">
      <w:pPr>
        <w:ind w:firstLine="540"/>
        <w:jc w:val="center"/>
      </w:pPr>
      <w:r>
        <w:t>ИМЕНЕМ РОССИЙСКОЙ ФЕДЕРАЦИИ</w:t>
      </w:r>
    </w:p>
    <w:p w:rsidR="00744A25" w:rsidP="00744A25">
      <w:pPr>
        <w:pStyle w:val="Title"/>
        <w:ind w:left="-540" w:right="-1"/>
      </w:pPr>
      <w:r>
        <w:rPr>
          <w:b w:val="0"/>
        </w:rPr>
        <w:t>(РЕЗОЛЮТИВНАЯ ЧАСТЬ)</w:t>
      </w:r>
    </w:p>
    <w:p w:rsidR="00744A25" w:rsidP="00744A25">
      <w:pPr>
        <w:ind w:firstLine="540"/>
        <w:jc w:val="both"/>
      </w:pPr>
      <w:r>
        <w:t>27 декабря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Нижневартовск</w:t>
      </w:r>
    </w:p>
    <w:p w:rsidR="00744A25" w:rsidP="00744A25">
      <w:pPr>
        <w:ind w:firstLine="540"/>
        <w:jc w:val="both"/>
      </w:pPr>
    </w:p>
    <w:p w:rsidR="00744A25" w:rsidP="00744A25">
      <w:pPr>
        <w:ind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 – Мансийского автономного округа – Югры Аксенова Е.В., </w:t>
      </w:r>
    </w:p>
    <w:p w:rsidR="00744A25" w:rsidP="00744A25">
      <w:pPr>
        <w:ind w:firstLine="540"/>
        <w:jc w:val="both"/>
      </w:pPr>
      <w:r>
        <w:t>при секретаре Вечер А.А.,</w:t>
      </w:r>
    </w:p>
    <w:p w:rsidR="00744A25" w:rsidP="00744A25">
      <w:pPr>
        <w:ind w:firstLine="540"/>
        <w:jc w:val="both"/>
      </w:pPr>
      <w:r>
        <w:t xml:space="preserve">в отсутствие надлежащим образом уведомленных лиц: представителя истца ООО «ПКО </w:t>
      </w:r>
      <w:r>
        <w:rPr>
          <w:color w:val="000099"/>
        </w:rPr>
        <w:t xml:space="preserve">«Киберколлект», </w:t>
      </w:r>
      <w:r>
        <w:t>ответчика Руде</w:t>
      </w:r>
      <w:r>
        <w:t>нко С.Г.,</w:t>
      </w:r>
    </w:p>
    <w:p w:rsidR="00744A25" w:rsidP="00744A25">
      <w:pPr>
        <w:ind w:right="-1" w:firstLine="567"/>
        <w:jc w:val="both"/>
      </w:pPr>
      <w:r>
        <w:t xml:space="preserve">рассмотрев в открытом судебном заседании гражданское дело по иску общества с ограниченной ответственностью «Профессиональная коллекторская организация </w:t>
      </w:r>
      <w:r>
        <w:rPr>
          <w:color w:val="000099"/>
        </w:rPr>
        <w:t>«Киберколлект» к Руденко Сергею Геннадьевичу о взыскании задолженности по договору займа № 2305</w:t>
      </w:r>
      <w:r>
        <w:rPr>
          <w:color w:val="000099"/>
        </w:rPr>
        <w:t>/39353-</w:t>
      </w:r>
      <w:r>
        <w:rPr>
          <w:color w:val="000099"/>
          <w:lang w:val="en-US"/>
        </w:rPr>
        <w:t>D</w:t>
      </w:r>
      <w:r>
        <w:rPr>
          <w:color w:val="000099"/>
        </w:rPr>
        <w:t xml:space="preserve"> от 28.05.2023, заключенному между ответчиком и ООО МКК  «Триумвират»</w:t>
      </w:r>
      <w:r>
        <w:t>,</w:t>
      </w:r>
      <w:r>
        <w:rPr>
          <w:rFonts w:eastAsiaTheme="minorHAnsi"/>
          <w:color w:val="000099"/>
          <w:lang w:eastAsia="en-US"/>
        </w:rPr>
        <w:t xml:space="preserve"> право требования основано на договоре уступки № 05/10-4 от 05.10.2023 </w:t>
      </w:r>
    </w:p>
    <w:p w:rsidR="00744A25" w:rsidP="00744A25">
      <w:pPr>
        <w:ind w:firstLine="540"/>
        <w:jc w:val="both"/>
      </w:pPr>
      <w:r>
        <w:t>Руководствуясь ст. ст. 194-199 ГПК РФ, мировой судья</w:t>
      </w:r>
    </w:p>
    <w:p w:rsidR="00744A25" w:rsidP="00744A25">
      <w:pPr>
        <w:ind w:firstLine="540"/>
        <w:jc w:val="both"/>
      </w:pPr>
    </w:p>
    <w:p w:rsidR="00744A25" w:rsidP="00744A25">
      <w:pPr>
        <w:jc w:val="center"/>
      </w:pPr>
      <w:r>
        <w:t>РЕШИЛ:</w:t>
      </w:r>
    </w:p>
    <w:p w:rsidR="00744A25" w:rsidP="00744A25">
      <w:pPr>
        <w:jc w:val="center"/>
      </w:pPr>
    </w:p>
    <w:p w:rsidR="00744A25" w:rsidP="00744A25">
      <w:pPr>
        <w:ind w:firstLine="540"/>
        <w:jc w:val="both"/>
      </w:pPr>
      <w:r>
        <w:t>Исковые требования общества с ограниченной о</w:t>
      </w:r>
      <w:r>
        <w:t xml:space="preserve">тветственностью  «Профессиональная коллекторская организация </w:t>
      </w:r>
      <w:r>
        <w:rPr>
          <w:color w:val="000099"/>
        </w:rPr>
        <w:t xml:space="preserve">«Киберколлект» к Руденко Сергею Геннадьевичу о взыскании задолженности по договору займа </w:t>
      </w:r>
      <w:r>
        <w:t>– удовлетворить.</w:t>
      </w:r>
    </w:p>
    <w:p w:rsidR="00744A25" w:rsidP="00744A25">
      <w:pPr>
        <w:ind w:firstLine="540"/>
        <w:jc w:val="both"/>
        <w:rPr>
          <w:bCs/>
          <w:color w:val="000099"/>
        </w:rPr>
      </w:pPr>
      <w:r>
        <w:t xml:space="preserve">Взыскать с Руденко </w:t>
      </w:r>
      <w:r>
        <w:t>Сергеня</w:t>
      </w:r>
      <w:r>
        <w:t xml:space="preserve"> Геннадьевича</w:t>
      </w:r>
      <w:r>
        <w:rPr>
          <w:color w:val="000099"/>
        </w:rPr>
        <w:t xml:space="preserve"> (паспорт *</w:t>
      </w:r>
      <w:r>
        <w:rPr>
          <w:color w:val="000099"/>
        </w:rPr>
        <w:t xml:space="preserve">), </w:t>
      </w:r>
      <w:r>
        <w:t>в пользу общества с огр</w:t>
      </w:r>
      <w:r>
        <w:t xml:space="preserve">аниченной ответственностью  «Профессиональная коллекторская организация </w:t>
      </w:r>
      <w:r>
        <w:rPr>
          <w:color w:val="000099"/>
        </w:rPr>
        <w:t>«Киберколлект»</w:t>
      </w:r>
      <w:r>
        <w:t xml:space="preserve"> (ИНН 1655364579) задолженность </w:t>
      </w:r>
      <w:r>
        <w:rPr>
          <w:bCs/>
        </w:rPr>
        <w:t xml:space="preserve">по договору займа </w:t>
      </w:r>
      <w:r>
        <w:rPr>
          <w:color w:val="000099"/>
        </w:rPr>
        <w:t>№ № 2305/39353-</w:t>
      </w:r>
      <w:r>
        <w:rPr>
          <w:color w:val="000099"/>
          <w:lang w:val="en-US"/>
        </w:rPr>
        <w:t>D</w:t>
      </w:r>
      <w:r>
        <w:rPr>
          <w:color w:val="000099"/>
        </w:rPr>
        <w:t xml:space="preserve"> от 28.05.2023, в размере 16875, 00 руб., из которых по основному долгу – 9750,00 руб., по процентам за </w:t>
      </w:r>
      <w:r>
        <w:rPr>
          <w:color w:val="000099"/>
        </w:rPr>
        <w:t>период с 28.05.2023 по 26.03.2024 – 10 125,00 руб., расходы по уплате государственной пошлины в размере 4000,00 руб.,</w:t>
      </w:r>
      <w:r>
        <w:rPr>
          <w:bCs/>
          <w:color w:val="000099"/>
        </w:rPr>
        <w:t xml:space="preserve"> судебные издержки в размере 12100,00 руб., всего взыскать 32975(тридцать две тысячи девятьсот семьдесят пять) рублей 00 копеек.</w:t>
      </w:r>
    </w:p>
    <w:p w:rsidR="00744A25" w:rsidP="00744A25">
      <w:pPr>
        <w:ind w:right="-1" w:firstLine="540"/>
        <w:jc w:val="both"/>
      </w:pPr>
      <w:r>
        <w:t>Разъяснить</w:t>
      </w:r>
      <w:r>
        <w:t xml:space="preserve">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44A25" w:rsidP="00744A25">
      <w:pPr>
        <w:ind w:right="-1" w:firstLine="540"/>
        <w:jc w:val="both"/>
        <w:rPr>
          <w:color w:val="000000"/>
        </w:rPr>
      </w:pPr>
      <w:r>
        <w:t>в течение трех дней со дня объявления резолютивной части</w:t>
      </w:r>
      <w:r>
        <w:rPr>
          <w:color w:val="000000"/>
        </w:rPr>
        <w:t xml:space="preserve"> решения суда, если лица, участвующие в деле, их представители присутствова</w:t>
      </w:r>
      <w:r>
        <w:rPr>
          <w:color w:val="000000"/>
        </w:rPr>
        <w:t>ли в судебном заседании;</w:t>
      </w:r>
    </w:p>
    <w:p w:rsidR="00744A25" w:rsidP="00744A25">
      <w:pPr>
        <w:shd w:val="clear" w:color="auto" w:fill="FFFFFF"/>
        <w:ind w:right="-1" w:firstLine="540"/>
        <w:jc w:val="both"/>
        <w:rPr>
          <w:color w:val="000000"/>
        </w:rPr>
      </w:pPr>
      <w:r>
        <w:rPr>
          <w:color w:val="000000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44A25" w:rsidP="00744A25">
      <w:pPr>
        <w:shd w:val="clear" w:color="auto" w:fill="FFFFFF"/>
        <w:ind w:right="-1" w:firstLine="540"/>
        <w:jc w:val="both"/>
        <w:rPr>
          <w:color w:val="000000"/>
        </w:rPr>
      </w:pPr>
      <w:r>
        <w:rPr>
          <w:color w:val="000000"/>
        </w:rPr>
        <w:t xml:space="preserve">Мотивированное решение суда составляется в течение десяти дней со </w:t>
      </w:r>
      <w:r>
        <w:rPr>
          <w:color w:val="000000"/>
        </w:rPr>
        <w:t>дня поступления от лиц, участвующих в деле, их представителей соответствующего заявления.</w:t>
      </w:r>
    </w:p>
    <w:p w:rsidR="00744A25" w:rsidP="00744A25">
      <w:pPr>
        <w:ind w:firstLine="540"/>
        <w:jc w:val="both"/>
      </w:pPr>
      <w:r>
        <w:t xml:space="preserve"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</w:t>
      </w:r>
      <w:r>
        <w:t>через мирового судью судебного участка №6.</w:t>
      </w:r>
    </w:p>
    <w:p w:rsidR="00744A25" w:rsidP="00744A25">
      <w:pPr>
        <w:ind w:firstLine="540"/>
        <w:jc w:val="both"/>
      </w:pPr>
    </w:p>
    <w:p w:rsidR="00744A25" w:rsidP="00744A25">
      <w:pPr>
        <w:ind w:firstLine="540"/>
        <w:jc w:val="both"/>
      </w:pPr>
      <w:r>
        <w:t>*</w:t>
      </w:r>
    </w:p>
    <w:p w:rsidR="00744A25" w:rsidP="00744A25">
      <w:pPr>
        <w:ind w:firstLine="540"/>
        <w:jc w:val="both"/>
      </w:pPr>
      <w:r>
        <w:t xml:space="preserve">Мировой судья                                                                               </w:t>
      </w:r>
      <w:r>
        <w:t xml:space="preserve">         Е.В. Аксенова </w:t>
      </w:r>
      <w:r>
        <w:tab/>
      </w:r>
    </w:p>
    <w:p w:rsidR="00744A25" w:rsidP="00744A25">
      <w:r>
        <w:rPr>
          <w:color w:val="000099"/>
        </w:rPr>
        <w:t>*</w:t>
      </w:r>
    </w:p>
    <w:p w:rsidR="00744A25" w:rsidP="00744A25"/>
    <w:p w:rsidR="00744A25" w:rsidP="00744A25"/>
    <w:p w:rsidR="00744A25" w:rsidP="00744A25"/>
    <w:p w:rsidR="00744A25" w:rsidP="00744A25"/>
    <w:p w:rsidR="00744A25" w:rsidP="00744A25"/>
    <w:p w:rsidR="00744A25" w:rsidP="00744A25"/>
    <w:p w:rsidR="00744A25" w:rsidP="00744A25"/>
    <w:p w:rsidR="00744A25" w:rsidP="00744A25"/>
    <w:p w:rsidR="00744A25" w:rsidP="00744A25"/>
    <w:p w:rsidR="00744A25" w:rsidP="00744A25"/>
    <w:p w:rsidR="00744A25" w:rsidP="00744A25"/>
    <w:p w:rsidR="00760E70"/>
    <w:sectPr w:rsidSect="00744A2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0F"/>
    <w:rsid w:val="002D2339"/>
    <w:rsid w:val="00325E0F"/>
    <w:rsid w:val="00744A25"/>
    <w:rsid w:val="00760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C74174-7551-4B12-BD3A-B109B49C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44A25"/>
    <w:pPr>
      <w:ind w:firstLine="900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744A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44A25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44A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44A2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44A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